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456445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1FCC3ECB" w:rsidR="00D54FB7" w:rsidRDefault="006D71CB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56445">
        <w:rPr>
          <w:rFonts w:ascii="Arial" w:hAnsi="Arial" w:cs="Arial"/>
          <w:sz w:val="24"/>
          <w:szCs w:val="24"/>
          <w:lang w:val="el-GR"/>
        </w:rPr>
        <w:t>30</w:t>
      </w:r>
      <w:r w:rsidR="00F22FFA" w:rsidRPr="00392D30">
        <w:rPr>
          <w:rFonts w:ascii="Arial" w:hAnsi="Arial" w:cs="Arial"/>
          <w:sz w:val="24"/>
          <w:szCs w:val="24"/>
          <w:lang w:val="el-GR"/>
        </w:rPr>
        <w:t xml:space="preserve"> </w:t>
      </w:r>
      <w:r w:rsidR="00E21A91">
        <w:rPr>
          <w:rFonts w:ascii="Arial" w:hAnsi="Arial" w:cs="Arial"/>
          <w:sz w:val="24"/>
          <w:szCs w:val="24"/>
          <w:lang w:val="el-GR"/>
        </w:rPr>
        <w:t>Δεκεμβρ</w:t>
      </w:r>
      <w:r w:rsidR="00F22FFA">
        <w:rPr>
          <w:rFonts w:ascii="Arial" w:hAnsi="Arial" w:cs="Arial"/>
          <w:sz w:val="24"/>
          <w:szCs w:val="24"/>
          <w:lang w:val="el-GR"/>
        </w:rPr>
        <w:t>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550FC63E" w14:textId="7769808D" w:rsidR="00A01AFB" w:rsidRDefault="00E21A91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                              </w:t>
      </w:r>
    </w:p>
    <w:p w14:paraId="2013BDEE" w14:textId="77777777" w:rsidR="000B7DD0" w:rsidRDefault="000B7DD0" w:rsidP="002846F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Αστυνομική Ανακοίνωση 1</w:t>
      </w:r>
    </w:p>
    <w:p w14:paraId="7B584827" w14:textId="7EE7DCEF" w:rsidR="002846F8" w:rsidRDefault="002846F8" w:rsidP="002846F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2846F8">
        <w:rPr>
          <w:rFonts w:ascii="Arial" w:hAnsi="Arial" w:cs="Arial"/>
          <w:b/>
          <w:sz w:val="24"/>
          <w:szCs w:val="24"/>
          <w:u w:val="single"/>
          <w:lang w:val="el-GR"/>
        </w:rPr>
        <w:t>Σε λειτουργία θα τεθεί από την 1</w:t>
      </w:r>
      <w:r w:rsidRPr="002846F8">
        <w:rPr>
          <w:rFonts w:ascii="Arial" w:hAnsi="Arial" w:cs="Arial"/>
          <w:b/>
          <w:sz w:val="24"/>
          <w:szCs w:val="24"/>
          <w:u w:val="single"/>
          <w:vertAlign w:val="superscript"/>
          <w:lang w:val="el-GR"/>
        </w:rPr>
        <w:t>η</w:t>
      </w:r>
      <w:r w:rsidRPr="002846F8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του νέου χρόνου το 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νέο </w:t>
      </w:r>
    </w:p>
    <w:p w14:paraId="1D9BA72F" w14:textId="04D4EEFE" w:rsidR="00E21A91" w:rsidRDefault="002846F8" w:rsidP="000B7DD0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2846F8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σύστημα </w:t>
      </w:r>
      <w:proofErr w:type="spellStart"/>
      <w:r w:rsidRPr="002846F8">
        <w:rPr>
          <w:rFonts w:ascii="Arial" w:hAnsi="Arial" w:cs="Arial"/>
          <w:b/>
          <w:sz w:val="24"/>
          <w:szCs w:val="24"/>
          <w:u w:val="single"/>
          <w:lang w:val="el-GR"/>
        </w:rPr>
        <w:t>φωτοεπισήμανσης</w:t>
      </w:r>
      <w:proofErr w:type="spellEnd"/>
    </w:p>
    <w:p w14:paraId="739978AA" w14:textId="1EBE8E7C" w:rsidR="002846F8" w:rsidRPr="00E21A91" w:rsidRDefault="002846F8" w:rsidP="000B7DD0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Από το ερχόμενο Σάββατο 1</w:t>
      </w:r>
      <w:r w:rsidRPr="002846F8">
        <w:rPr>
          <w:rFonts w:ascii="Arial" w:hAnsi="Arial" w:cs="Arial"/>
          <w:sz w:val="24"/>
          <w:szCs w:val="24"/>
          <w:vertAlign w:val="superscript"/>
          <w:lang w:val="el-GR"/>
        </w:rPr>
        <w:t>η</w:t>
      </w:r>
      <w:r>
        <w:rPr>
          <w:rFonts w:ascii="Arial" w:hAnsi="Arial" w:cs="Arial"/>
          <w:sz w:val="24"/>
          <w:szCs w:val="24"/>
          <w:lang w:val="el-GR"/>
        </w:rPr>
        <w:t xml:space="preserve"> Ιανουαρίου, 2022</w:t>
      </w:r>
      <w:r w:rsidR="000B7DD0">
        <w:rPr>
          <w:rFonts w:ascii="Arial" w:hAnsi="Arial" w:cs="Arial"/>
          <w:sz w:val="24"/>
          <w:szCs w:val="24"/>
          <w:lang w:val="el-GR"/>
        </w:rPr>
        <w:t xml:space="preserve">, </w:t>
      </w:r>
      <w:r>
        <w:rPr>
          <w:rFonts w:ascii="Arial" w:hAnsi="Arial" w:cs="Arial"/>
          <w:sz w:val="24"/>
          <w:szCs w:val="24"/>
          <w:lang w:val="el-GR"/>
        </w:rPr>
        <w:t>τ</w:t>
      </w:r>
      <w:r w:rsidR="000B7DD0">
        <w:rPr>
          <w:rFonts w:ascii="Arial" w:hAnsi="Arial" w:cs="Arial"/>
          <w:sz w:val="24"/>
          <w:szCs w:val="24"/>
          <w:lang w:val="el-GR"/>
        </w:rPr>
        <w:t xml:space="preserve">ίθεται </w:t>
      </w:r>
      <w:r>
        <w:rPr>
          <w:rFonts w:ascii="Arial" w:hAnsi="Arial" w:cs="Arial"/>
          <w:sz w:val="24"/>
          <w:szCs w:val="24"/>
          <w:lang w:val="el-GR"/>
        </w:rPr>
        <w:t>σε λειτουργία το νέο</w:t>
      </w:r>
      <w:r w:rsidRPr="00E21A91">
        <w:rPr>
          <w:rFonts w:ascii="Arial" w:hAnsi="Arial" w:cs="Arial"/>
          <w:sz w:val="24"/>
          <w:szCs w:val="24"/>
          <w:lang w:val="el-GR"/>
        </w:rPr>
        <w:t xml:space="preserve"> σ</w:t>
      </w:r>
      <w:r>
        <w:rPr>
          <w:rFonts w:ascii="Arial" w:hAnsi="Arial" w:cs="Arial"/>
          <w:sz w:val="24"/>
          <w:szCs w:val="24"/>
          <w:lang w:val="el-GR"/>
        </w:rPr>
        <w:t>ύστημα</w:t>
      </w:r>
      <w:r w:rsidRPr="00E21A91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E21A91">
        <w:rPr>
          <w:rFonts w:ascii="Arial" w:hAnsi="Arial" w:cs="Arial"/>
          <w:sz w:val="24"/>
          <w:szCs w:val="24"/>
          <w:lang w:val="el-GR"/>
        </w:rPr>
        <w:t>φωτοεπισήμανσης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, το οποίο </w:t>
      </w:r>
      <w:r w:rsidR="00E21A91" w:rsidRPr="00E21A91">
        <w:rPr>
          <w:rFonts w:ascii="Arial" w:hAnsi="Arial" w:cs="Arial"/>
          <w:sz w:val="24"/>
          <w:szCs w:val="24"/>
          <w:lang w:val="el-GR"/>
        </w:rPr>
        <w:t>προβλέπεται να ολοκληρωθεί σε τρεις φάσεις</w:t>
      </w:r>
      <w:r>
        <w:rPr>
          <w:rFonts w:ascii="Arial" w:hAnsi="Arial" w:cs="Arial"/>
          <w:sz w:val="24"/>
          <w:szCs w:val="24"/>
          <w:lang w:val="el-GR"/>
        </w:rPr>
        <w:t>.</w:t>
      </w:r>
      <w:r w:rsidRPr="00E21A91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1380CC9A" w14:textId="1DEA46E6" w:rsidR="002846F8" w:rsidRDefault="002846F8" w:rsidP="000B7DD0">
      <w:pPr>
        <w:spacing w:line="276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Σήμερα το σύστημα λειτουργεί με τέσσερις σταθερές και τέσσερις κινητές κάμερες, ενώ αναμένεται ν</w:t>
      </w:r>
      <w:r w:rsidRPr="00E21A91">
        <w:rPr>
          <w:rFonts w:ascii="Arial" w:hAnsi="Arial" w:cs="Arial"/>
          <w:sz w:val="24"/>
          <w:szCs w:val="24"/>
          <w:lang w:val="el-GR"/>
        </w:rPr>
        <w:t>α εγκατασταθούν συνολικά 90 στα</w:t>
      </w:r>
      <w:r>
        <w:rPr>
          <w:rFonts w:ascii="Arial" w:hAnsi="Arial" w:cs="Arial"/>
          <w:sz w:val="24"/>
          <w:szCs w:val="24"/>
          <w:lang w:val="el-GR"/>
        </w:rPr>
        <w:t xml:space="preserve">θερές και 20 κινητές κάμερες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παγκύπρια</w:t>
      </w:r>
      <w:proofErr w:type="spellEnd"/>
      <w:r>
        <w:rPr>
          <w:rFonts w:ascii="Arial" w:hAnsi="Arial" w:cs="Arial"/>
          <w:sz w:val="24"/>
          <w:szCs w:val="24"/>
          <w:lang w:val="el-GR"/>
        </w:rPr>
        <w:t>, οι οποίες</w:t>
      </w:r>
      <w:r w:rsidRPr="00E21A91">
        <w:rPr>
          <w:rFonts w:ascii="Arial" w:hAnsi="Arial" w:cs="Arial"/>
          <w:sz w:val="24"/>
          <w:szCs w:val="24"/>
          <w:lang w:val="el-GR"/>
        </w:rPr>
        <w:t xml:space="preserve"> θα λειτουργούν σε εικοσιτετράωρη βάση.</w:t>
      </w:r>
    </w:p>
    <w:p w14:paraId="24FF18D3" w14:textId="2F277535" w:rsidR="002F39DA" w:rsidRPr="002F39DA" w:rsidRDefault="002846F8" w:rsidP="000B7DD0">
      <w:pPr>
        <w:spacing w:line="276" w:lineRule="auto"/>
        <w:ind w:firstLine="720"/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Όσον αφορά στις παραβάσεις τροχαίας, από την </w:t>
      </w:r>
      <w:r w:rsidR="00E21A91" w:rsidRPr="00E21A91">
        <w:rPr>
          <w:rFonts w:ascii="Arial" w:hAnsi="Arial" w:cs="Arial"/>
          <w:b/>
          <w:sz w:val="24"/>
          <w:szCs w:val="24"/>
          <w:lang w:val="el-GR"/>
        </w:rPr>
        <w:t xml:space="preserve">1/1/2022, </w:t>
      </w:r>
      <w:r w:rsidR="002F39DA" w:rsidRPr="00E21A91">
        <w:rPr>
          <w:rFonts w:ascii="Arial" w:hAnsi="Arial" w:cs="Arial"/>
          <w:sz w:val="24"/>
          <w:szCs w:val="24"/>
          <w:lang w:val="el-GR"/>
        </w:rPr>
        <w:t xml:space="preserve">το σύστημα </w:t>
      </w:r>
      <w:proofErr w:type="spellStart"/>
      <w:r w:rsidR="002F39DA" w:rsidRPr="00E21A91">
        <w:rPr>
          <w:rFonts w:ascii="Arial" w:hAnsi="Arial" w:cs="Arial"/>
          <w:sz w:val="24"/>
          <w:szCs w:val="24"/>
          <w:lang w:val="el-GR"/>
        </w:rPr>
        <w:t>φωτοεπισήμανσης</w:t>
      </w:r>
      <w:proofErr w:type="spellEnd"/>
      <w:r w:rsidR="002F39DA" w:rsidRPr="00E21A91">
        <w:rPr>
          <w:rFonts w:ascii="Arial" w:hAnsi="Arial" w:cs="Arial"/>
          <w:sz w:val="24"/>
          <w:szCs w:val="24"/>
          <w:lang w:val="el-GR"/>
        </w:rPr>
        <w:t xml:space="preserve"> θα</w:t>
      </w:r>
      <w:r w:rsidR="002F39DA" w:rsidRPr="001A6B50">
        <w:rPr>
          <w:rFonts w:ascii="Arial" w:hAnsi="Arial" w:cs="Arial"/>
          <w:sz w:val="24"/>
          <w:szCs w:val="24"/>
        </w:rPr>
        <w:t> </w:t>
      </w:r>
      <w:r w:rsidR="002F39DA" w:rsidRPr="00E21A91">
        <w:rPr>
          <w:rFonts w:ascii="Arial" w:hAnsi="Arial" w:cs="Arial"/>
          <w:sz w:val="24"/>
          <w:szCs w:val="24"/>
          <w:lang w:val="el-GR"/>
        </w:rPr>
        <w:t>εντοπίζει</w:t>
      </w:r>
      <w:r w:rsidR="002F39DA" w:rsidRPr="00E21A91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2F39DA">
        <w:rPr>
          <w:rFonts w:ascii="Arial" w:hAnsi="Arial" w:cs="Arial"/>
          <w:sz w:val="24"/>
          <w:szCs w:val="24"/>
          <w:lang w:val="el-GR"/>
        </w:rPr>
        <w:t>τα</w:t>
      </w:r>
      <w:r w:rsidR="002F39DA" w:rsidRPr="002F39DA">
        <w:rPr>
          <w:rFonts w:ascii="Arial" w:hAnsi="Arial" w:cs="Arial"/>
          <w:sz w:val="24"/>
          <w:szCs w:val="24"/>
          <w:lang w:val="el-GR"/>
        </w:rPr>
        <w:t xml:space="preserve"> ακόλουθ</w:t>
      </w:r>
      <w:r w:rsidR="002F39DA">
        <w:rPr>
          <w:rFonts w:ascii="Arial" w:hAnsi="Arial" w:cs="Arial"/>
          <w:sz w:val="24"/>
          <w:szCs w:val="24"/>
          <w:lang w:val="el-GR"/>
        </w:rPr>
        <w:t>α</w:t>
      </w:r>
      <w:r w:rsidR="002F39DA" w:rsidRPr="002F39DA">
        <w:rPr>
          <w:rFonts w:ascii="Arial" w:hAnsi="Arial" w:cs="Arial"/>
          <w:sz w:val="24"/>
          <w:szCs w:val="24"/>
          <w:lang w:val="el-GR"/>
        </w:rPr>
        <w:t xml:space="preserve"> </w:t>
      </w:r>
      <w:r w:rsidR="002F39DA">
        <w:rPr>
          <w:rFonts w:ascii="Arial" w:hAnsi="Arial" w:cs="Arial"/>
          <w:sz w:val="24"/>
          <w:szCs w:val="24"/>
          <w:lang w:val="el-GR"/>
        </w:rPr>
        <w:t>αδικήματα</w:t>
      </w:r>
      <w:r w:rsidR="008F2E05">
        <w:rPr>
          <w:rFonts w:ascii="Arial" w:hAnsi="Arial" w:cs="Arial"/>
          <w:sz w:val="24"/>
          <w:szCs w:val="24"/>
          <w:lang w:val="el-GR"/>
        </w:rPr>
        <w:t>,</w:t>
      </w:r>
      <w:r w:rsidR="002F39DA" w:rsidRPr="002F39DA">
        <w:rPr>
          <w:rFonts w:ascii="Arial" w:hAnsi="Arial" w:cs="Arial"/>
          <w:sz w:val="24"/>
          <w:szCs w:val="24"/>
          <w:lang w:val="el-GR"/>
        </w:rPr>
        <w:t xml:space="preserve"> για τ</w:t>
      </w:r>
      <w:r w:rsidR="002F39DA">
        <w:rPr>
          <w:rFonts w:ascii="Arial" w:hAnsi="Arial" w:cs="Arial"/>
          <w:sz w:val="24"/>
          <w:szCs w:val="24"/>
          <w:lang w:val="el-GR"/>
        </w:rPr>
        <w:t>α</w:t>
      </w:r>
      <w:r w:rsidR="002F39DA" w:rsidRPr="002F39DA">
        <w:rPr>
          <w:rFonts w:ascii="Arial" w:hAnsi="Arial" w:cs="Arial"/>
          <w:sz w:val="24"/>
          <w:szCs w:val="24"/>
          <w:lang w:val="el-GR"/>
        </w:rPr>
        <w:t xml:space="preserve"> οπο</w:t>
      </w:r>
      <w:r w:rsidR="002F39DA">
        <w:rPr>
          <w:rFonts w:ascii="Arial" w:hAnsi="Arial" w:cs="Arial"/>
          <w:sz w:val="24"/>
          <w:szCs w:val="24"/>
          <w:lang w:val="el-GR"/>
        </w:rPr>
        <w:t>ία</w:t>
      </w:r>
      <w:r w:rsidR="002F39DA" w:rsidRPr="002F39DA">
        <w:rPr>
          <w:rFonts w:ascii="Arial" w:hAnsi="Arial" w:cs="Arial"/>
          <w:sz w:val="24"/>
          <w:szCs w:val="24"/>
          <w:lang w:val="el-GR"/>
        </w:rPr>
        <w:t xml:space="preserve"> </w:t>
      </w:r>
      <w:r w:rsidR="00E21A91" w:rsidRPr="002F39DA">
        <w:rPr>
          <w:rFonts w:ascii="Arial" w:hAnsi="Arial" w:cs="Arial"/>
          <w:sz w:val="24"/>
          <w:szCs w:val="24"/>
          <w:lang w:val="el-GR"/>
        </w:rPr>
        <w:t>θα γίνονται καταγγελίες των παραβατών</w:t>
      </w:r>
      <w:r w:rsidR="002F39DA" w:rsidRPr="002F39DA">
        <w:rPr>
          <w:rFonts w:ascii="Arial" w:hAnsi="Arial" w:cs="Arial"/>
          <w:sz w:val="24"/>
          <w:szCs w:val="24"/>
          <w:lang w:val="el-GR"/>
        </w:rPr>
        <w:t xml:space="preserve">: </w:t>
      </w:r>
    </w:p>
    <w:p w14:paraId="5C800561" w14:textId="77777777" w:rsidR="002F39DA" w:rsidRDefault="002F39DA" w:rsidP="000B7DD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Παραβιάσεις του ορίου ταχύτητας</w:t>
      </w:r>
    </w:p>
    <w:p w14:paraId="1DD5BA9B" w14:textId="3C6867AA" w:rsidR="002F39DA" w:rsidRDefault="00E21A91" w:rsidP="000B7DD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2F39DA">
        <w:rPr>
          <w:rFonts w:ascii="Arial" w:hAnsi="Arial" w:cs="Arial"/>
          <w:sz w:val="24"/>
          <w:szCs w:val="24"/>
          <w:lang w:val="el-GR"/>
        </w:rPr>
        <w:t>Παραβίαση κόκκινου σηματοδότη</w:t>
      </w:r>
    </w:p>
    <w:p w14:paraId="43C23613" w14:textId="786CCCFD" w:rsidR="00E21A91" w:rsidRPr="002F39DA" w:rsidRDefault="00E21A91" w:rsidP="000B7DD0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2F39DA">
        <w:rPr>
          <w:rFonts w:ascii="Arial" w:hAnsi="Arial" w:cs="Arial"/>
          <w:sz w:val="24"/>
          <w:szCs w:val="24"/>
          <w:lang w:val="el-GR"/>
        </w:rPr>
        <w:t>Παραβίαση της υποχρεωτικής</w:t>
      </w:r>
      <w:r w:rsidRPr="002F39DA">
        <w:rPr>
          <w:rFonts w:ascii="Arial" w:hAnsi="Arial" w:cs="Arial"/>
          <w:sz w:val="24"/>
          <w:szCs w:val="24"/>
        </w:rPr>
        <w:t>  </w:t>
      </w:r>
      <w:r w:rsidRPr="002F39DA">
        <w:rPr>
          <w:rFonts w:ascii="Arial" w:hAnsi="Arial" w:cs="Arial"/>
          <w:sz w:val="24"/>
          <w:szCs w:val="24"/>
          <w:lang w:val="el-GR"/>
        </w:rPr>
        <w:t xml:space="preserve">γραμμής στάσης σε </w:t>
      </w:r>
      <w:proofErr w:type="spellStart"/>
      <w:r w:rsidRPr="002F39DA">
        <w:rPr>
          <w:rFonts w:ascii="Arial" w:hAnsi="Arial" w:cs="Arial"/>
          <w:sz w:val="24"/>
          <w:szCs w:val="24"/>
          <w:lang w:val="el-GR"/>
        </w:rPr>
        <w:t>φωτοελεγχόμενες</w:t>
      </w:r>
      <w:proofErr w:type="spellEnd"/>
      <w:r w:rsidRPr="002F39DA">
        <w:rPr>
          <w:rFonts w:ascii="Arial" w:hAnsi="Arial" w:cs="Arial"/>
          <w:sz w:val="24"/>
          <w:szCs w:val="24"/>
          <w:lang w:val="el-GR"/>
        </w:rPr>
        <w:t xml:space="preserve"> συμβολές</w:t>
      </w:r>
    </w:p>
    <w:p w14:paraId="0CA15A90" w14:textId="77777777" w:rsidR="00E21A91" w:rsidRPr="00E21A91" w:rsidRDefault="00E21A91" w:rsidP="000B7DD0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val="el-GR"/>
        </w:rPr>
      </w:pPr>
      <w:r w:rsidRPr="00E21A91">
        <w:rPr>
          <w:rFonts w:ascii="Arial" w:hAnsi="Arial" w:cs="Arial"/>
          <w:sz w:val="24"/>
          <w:szCs w:val="24"/>
          <w:lang w:val="el-GR"/>
        </w:rPr>
        <w:t>Όταν το σύστημα θα εντοπίζει οποιανδήποτε από τις πιο πάνω παραβάσεις θα καταγράφει και παραβάσεις όπως:</w:t>
      </w:r>
    </w:p>
    <w:p w14:paraId="120DD9CD" w14:textId="77777777" w:rsidR="00CE5EA3" w:rsidRDefault="00E21A91" w:rsidP="000B7DD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E5EA3">
        <w:rPr>
          <w:rFonts w:ascii="Arial" w:hAnsi="Arial" w:cs="Arial"/>
          <w:sz w:val="24"/>
          <w:szCs w:val="24"/>
        </w:rPr>
        <w:t>M</w:t>
      </w:r>
      <w:r w:rsidR="00CE5EA3">
        <w:rPr>
          <w:rFonts w:ascii="Arial" w:hAnsi="Arial" w:cs="Arial"/>
          <w:sz w:val="24"/>
          <w:szCs w:val="24"/>
          <w:lang w:val="el-GR"/>
        </w:rPr>
        <w:t>η χρήση της ζώνης ασφάλειας</w:t>
      </w:r>
    </w:p>
    <w:p w14:paraId="38F5686D" w14:textId="77777777" w:rsidR="00CE5EA3" w:rsidRDefault="00E21A91" w:rsidP="000B7DD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CE5EA3">
        <w:rPr>
          <w:rFonts w:ascii="Arial" w:hAnsi="Arial" w:cs="Arial"/>
          <w:sz w:val="24"/>
          <w:szCs w:val="24"/>
          <w:lang w:val="el-GR"/>
        </w:rPr>
        <w:t>Μη χρ</w:t>
      </w:r>
      <w:r w:rsidR="00CE5EA3">
        <w:rPr>
          <w:rFonts w:ascii="Arial" w:hAnsi="Arial" w:cs="Arial"/>
          <w:sz w:val="24"/>
          <w:szCs w:val="24"/>
          <w:lang w:val="el-GR"/>
        </w:rPr>
        <w:t>ήση κράνους από μοτοσικλετιστές</w:t>
      </w:r>
    </w:p>
    <w:p w14:paraId="7F80464E" w14:textId="010106B7" w:rsidR="00E21A91" w:rsidRPr="00CE5EA3" w:rsidRDefault="00CE5EA3" w:rsidP="000B7DD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Ο</w:t>
      </w:r>
      <w:r w:rsidR="00E21A91" w:rsidRPr="00CE5EA3">
        <w:rPr>
          <w:rFonts w:ascii="Arial" w:hAnsi="Arial" w:cs="Arial"/>
          <w:sz w:val="24"/>
          <w:szCs w:val="24"/>
          <w:lang w:val="el-GR"/>
        </w:rPr>
        <w:t>δήγηση με μη ελευθέρα χέρια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E21A91" w:rsidRPr="00CE5EA3">
        <w:rPr>
          <w:rFonts w:ascii="Arial" w:hAnsi="Arial" w:cs="Arial"/>
          <w:sz w:val="24"/>
          <w:szCs w:val="24"/>
          <w:lang w:val="el-GR"/>
        </w:rPr>
        <w:t>( κινητό τηλέφωνο ή άλλο αντικείμενο)</w:t>
      </w:r>
    </w:p>
    <w:p w14:paraId="7C958CEA" w14:textId="4977BBA4" w:rsidR="00E21A91" w:rsidRPr="00E21A91" w:rsidRDefault="008F2E05" w:rsidP="000B7DD0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Ακολούθως, ό</w:t>
      </w:r>
      <w:r w:rsidR="00E21A91" w:rsidRPr="00E21A91">
        <w:rPr>
          <w:rFonts w:ascii="Arial" w:hAnsi="Arial" w:cs="Arial"/>
          <w:sz w:val="24"/>
          <w:szCs w:val="24"/>
          <w:lang w:val="el-GR"/>
        </w:rPr>
        <w:t xml:space="preserve">ταν </w:t>
      </w:r>
      <w:r>
        <w:rPr>
          <w:rFonts w:ascii="Arial" w:hAnsi="Arial" w:cs="Arial"/>
          <w:sz w:val="24"/>
          <w:szCs w:val="24"/>
          <w:lang w:val="el-GR"/>
        </w:rPr>
        <w:t>καταγραφεί</w:t>
      </w:r>
      <w:r w:rsidR="00E21A91" w:rsidRPr="00E21A91">
        <w:rPr>
          <w:rFonts w:ascii="Arial" w:hAnsi="Arial" w:cs="Arial"/>
          <w:sz w:val="24"/>
          <w:szCs w:val="24"/>
          <w:lang w:val="el-GR"/>
        </w:rPr>
        <w:t xml:space="preserve"> παράβαση, θα αποστέλλεται συστημένα εξώδικο μέσω</w:t>
      </w:r>
      <w:r w:rsidR="00E21A91" w:rsidRPr="001A6B50">
        <w:rPr>
          <w:rFonts w:ascii="Arial" w:hAnsi="Arial" w:cs="Arial"/>
          <w:sz w:val="24"/>
          <w:szCs w:val="24"/>
        </w:rPr>
        <w:t> </w:t>
      </w:r>
      <w:r w:rsidR="00E21A91" w:rsidRPr="00E21A91">
        <w:rPr>
          <w:rFonts w:ascii="Arial" w:hAnsi="Arial" w:cs="Arial"/>
          <w:sz w:val="24"/>
          <w:szCs w:val="24"/>
          <w:lang w:val="el-GR"/>
        </w:rPr>
        <w:t xml:space="preserve">του ταχυδρομείου στον ιδιοκτήτη του οχήματος. Αν δεν εντοπίζεται ο ιδιοκτήτης η επίδοση θα γίνεται από εξουσιοδοτημένο </w:t>
      </w:r>
      <w:proofErr w:type="spellStart"/>
      <w:r w:rsidR="00E21A91" w:rsidRPr="00E21A91">
        <w:rPr>
          <w:rFonts w:ascii="Arial" w:hAnsi="Arial" w:cs="Arial"/>
          <w:sz w:val="24"/>
          <w:szCs w:val="24"/>
          <w:lang w:val="el-GR"/>
        </w:rPr>
        <w:t>επιδότη</w:t>
      </w:r>
      <w:proofErr w:type="spellEnd"/>
      <w:r w:rsidR="00E21A91" w:rsidRPr="00E21A91">
        <w:rPr>
          <w:rFonts w:ascii="Arial" w:hAnsi="Arial" w:cs="Arial"/>
          <w:sz w:val="24"/>
          <w:szCs w:val="24"/>
          <w:lang w:val="el-GR"/>
        </w:rPr>
        <w:t xml:space="preserve"> ή από την Αστυνομία.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E21A91" w:rsidRPr="00E21A91">
        <w:rPr>
          <w:rFonts w:ascii="Arial" w:hAnsi="Arial" w:cs="Arial"/>
          <w:sz w:val="24"/>
          <w:szCs w:val="24"/>
          <w:lang w:val="el-GR"/>
        </w:rPr>
        <w:t>Σε περίπτωση</w:t>
      </w:r>
      <w:r w:rsidR="00E21A91" w:rsidRPr="001A6B50">
        <w:rPr>
          <w:rFonts w:ascii="Arial" w:hAnsi="Arial" w:cs="Arial"/>
          <w:sz w:val="24"/>
          <w:szCs w:val="24"/>
        </w:rPr>
        <w:t>  </w:t>
      </w:r>
      <w:r w:rsidR="00E21A91" w:rsidRPr="00E21A91">
        <w:rPr>
          <w:rFonts w:ascii="Arial" w:hAnsi="Arial" w:cs="Arial"/>
          <w:sz w:val="24"/>
          <w:szCs w:val="24"/>
          <w:lang w:val="el-GR"/>
        </w:rPr>
        <w:t>που</w:t>
      </w:r>
      <w:r w:rsidR="00E21A91" w:rsidRPr="001A6B50">
        <w:rPr>
          <w:rFonts w:ascii="Arial" w:hAnsi="Arial" w:cs="Arial"/>
          <w:sz w:val="24"/>
          <w:szCs w:val="24"/>
        </w:rPr>
        <w:t>  </w:t>
      </w:r>
      <w:r w:rsidR="00E21A91" w:rsidRPr="00E21A91">
        <w:rPr>
          <w:rFonts w:ascii="Arial" w:hAnsi="Arial" w:cs="Arial"/>
          <w:sz w:val="24"/>
          <w:szCs w:val="24"/>
          <w:lang w:val="el-GR"/>
        </w:rPr>
        <w:t xml:space="preserve">ο ιδιοκτήτης του οχήματος δεν ήταν ο οδηγός του οχήματος θα έχει την υποχρέωση να δηλώσει στην Αστυνομία ποιος </w:t>
      </w:r>
      <w:r>
        <w:rPr>
          <w:rFonts w:ascii="Arial" w:hAnsi="Arial" w:cs="Arial"/>
          <w:sz w:val="24"/>
          <w:szCs w:val="24"/>
          <w:lang w:val="el-GR"/>
        </w:rPr>
        <w:t xml:space="preserve">ήταν ο οδηγός, εντός 15 ημερών. </w:t>
      </w:r>
      <w:r w:rsidR="00E21A91" w:rsidRPr="00E21A91">
        <w:rPr>
          <w:rFonts w:ascii="Arial" w:hAnsi="Arial" w:cs="Arial"/>
          <w:sz w:val="24"/>
          <w:szCs w:val="24"/>
          <w:lang w:val="el-GR"/>
        </w:rPr>
        <w:t>Ο ιδιοκτήτης οφείλει να συμπληρώσει και υποβάλει στην ανάδοχο εταιρεία το Μέρος Β’ του εξωδίκου, με τα πλήρη στοιχεία του παραβάτη οδηγού. Αν ο οδηγός αποδέχεται τότε, μπορεί να πληρώσει το</w:t>
      </w:r>
      <w:r>
        <w:rPr>
          <w:rFonts w:ascii="Arial" w:hAnsi="Arial" w:cs="Arial"/>
          <w:sz w:val="24"/>
          <w:szCs w:val="24"/>
          <w:lang w:val="el-GR"/>
        </w:rPr>
        <w:t xml:space="preserve"> εξώδικο</w:t>
      </w:r>
      <w:r w:rsidR="00E21A91" w:rsidRPr="00E21A91">
        <w:rPr>
          <w:rFonts w:ascii="Arial" w:hAnsi="Arial" w:cs="Arial"/>
          <w:sz w:val="24"/>
          <w:szCs w:val="24"/>
          <w:lang w:val="el-GR"/>
        </w:rPr>
        <w:t xml:space="preserve"> πρόστιμο.</w:t>
      </w:r>
    </w:p>
    <w:p w14:paraId="104BEF3D" w14:textId="1DC953FF" w:rsidR="00E21A91" w:rsidRPr="00E21A91" w:rsidRDefault="00E21A91" w:rsidP="000B7DD0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val="el-GR"/>
        </w:rPr>
      </w:pPr>
      <w:r w:rsidRPr="00E21A91">
        <w:rPr>
          <w:rFonts w:ascii="Arial" w:hAnsi="Arial" w:cs="Arial"/>
          <w:sz w:val="24"/>
          <w:szCs w:val="24"/>
          <w:lang w:val="el-GR"/>
        </w:rPr>
        <w:lastRenderedPageBreak/>
        <w:t>Το εξώδικό θα πρέπει να πληρώνεται</w:t>
      </w:r>
      <w:r w:rsidRPr="001A6B50">
        <w:rPr>
          <w:rFonts w:ascii="Arial" w:hAnsi="Arial" w:cs="Arial"/>
          <w:sz w:val="24"/>
          <w:szCs w:val="24"/>
        </w:rPr>
        <w:t>  </w:t>
      </w:r>
      <w:r w:rsidRPr="00E21A91">
        <w:rPr>
          <w:rFonts w:ascii="Arial" w:hAnsi="Arial" w:cs="Arial"/>
          <w:sz w:val="24"/>
          <w:szCs w:val="24"/>
          <w:lang w:val="el-GR"/>
        </w:rPr>
        <w:t>εντός 30 ημερών διαφορετικά το ποσό θα αυξάνεται κατά το ήμισυ και μπορεί να πληρωθεί εντός 45 ημερών. Μετά τις 45 μέρες η υπόθεση θα παραπέμπεται</w:t>
      </w:r>
      <w:r w:rsidRPr="001A6B50">
        <w:rPr>
          <w:rFonts w:ascii="Arial" w:hAnsi="Arial" w:cs="Arial"/>
          <w:sz w:val="24"/>
          <w:szCs w:val="24"/>
        </w:rPr>
        <w:t> </w:t>
      </w:r>
      <w:r w:rsidR="008F2E05">
        <w:rPr>
          <w:rFonts w:ascii="Arial" w:hAnsi="Arial" w:cs="Arial"/>
          <w:sz w:val="24"/>
          <w:szCs w:val="24"/>
          <w:lang w:val="el-GR"/>
        </w:rPr>
        <w:t>στο Δ</w:t>
      </w:r>
      <w:r w:rsidRPr="00E21A91">
        <w:rPr>
          <w:rFonts w:ascii="Arial" w:hAnsi="Arial" w:cs="Arial"/>
          <w:sz w:val="24"/>
          <w:szCs w:val="24"/>
          <w:lang w:val="el-GR"/>
        </w:rPr>
        <w:t>ικαστήριο.</w:t>
      </w:r>
    </w:p>
    <w:p w14:paraId="4C259EF2" w14:textId="77777777" w:rsidR="00E21A91" w:rsidRPr="00E21A91" w:rsidRDefault="00E21A91" w:rsidP="000B7DD0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val="el-GR"/>
        </w:rPr>
      </w:pPr>
      <w:r w:rsidRPr="00E21A91">
        <w:rPr>
          <w:rFonts w:ascii="Arial" w:hAnsi="Arial" w:cs="Arial"/>
          <w:sz w:val="24"/>
          <w:szCs w:val="24"/>
          <w:lang w:val="el-GR"/>
        </w:rPr>
        <w:t>Με την πληρωμή του προστίμου θεωρείται, ότι έγινε αποδοχή των βαθμών ποινής που αναφέρονται στην ειδοποίηση.</w:t>
      </w:r>
    </w:p>
    <w:p w14:paraId="5A4F950F" w14:textId="77777777" w:rsidR="00E21A91" w:rsidRPr="00E21A91" w:rsidRDefault="00E21A91" w:rsidP="000B7DD0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val="el-GR"/>
        </w:rPr>
      </w:pPr>
      <w:r w:rsidRPr="00E21A91">
        <w:rPr>
          <w:rFonts w:ascii="Arial" w:hAnsi="Arial" w:cs="Arial"/>
          <w:sz w:val="24"/>
          <w:szCs w:val="24"/>
          <w:lang w:val="el-GR"/>
        </w:rPr>
        <w:t>Το εξώδικο πρόστιμο μπορεί να πληρωθεί μέσω διαδικτύου, μέσω της ιστοσελίδας της Αστυνομίας</w:t>
      </w:r>
      <w:r w:rsidRPr="001A6B50">
        <w:rPr>
          <w:rFonts w:ascii="Arial" w:hAnsi="Arial" w:cs="Arial"/>
          <w:sz w:val="24"/>
          <w:szCs w:val="24"/>
        </w:rPr>
        <w:t> </w:t>
      </w:r>
      <w:r w:rsidRPr="008F2E05">
        <w:rPr>
          <w:rFonts w:ascii="Arial" w:hAnsi="Arial" w:cs="Arial"/>
          <w:b/>
          <w:sz w:val="24"/>
          <w:szCs w:val="24"/>
        </w:rPr>
        <w:t>www</w:t>
      </w:r>
      <w:r w:rsidRPr="008F2E05">
        <w:rPr>
          <w:rFonts w:ascii="Arial" w:hAnsi="Arial" w:cs="Arial"/>
          <w:b/>
          <w:sz w:val="24"/>
          <w:szCs w:val="24"/>
          <w:lang w:val="el-GR"/>
        </w:rPr>
        <w:t>.</w:t>
      </w:r>
      <w:r w:rsidRPr="008F2E05">
        <w:rPr>
          <w:rFonts w:ascii="Arial" w:hAnsi="Arial" w:cs="Arial"/>
          <w:b/>
          <w:sz w:val="24"/>
          <w:szCs w:val="24"/>
        </w:rPr>
        <w:t>police</w:t>
      </w:r>
      <w:r w:rsidRPr="008F2E05">
        <w:rPr>
          <w:rFonts w:ascii="Arial" w:hAnsi="Arial" w:cs="Arial"/>
          <w:b/>
          <w:sz w:val="24"/>
          <w:szCs w:val="24"/>
          <w:lang w:val="el-GR"/>
        </w:rPr>
        <w:t>.</w:t>
      </w:r>
      <w:r w:rsidRPr="008F2E05">
        <w:rPr>
          <w:rFonts w:ascii="Arial" w:hAnsi="Arial" w:cs="Arial"/>
          <w:b/>
          <w:sz w:val="24"/>
          <w:szCs w:val="24"/>
        </w:rPr>
        <w:t>gov</w:t>
      </w:r>
      <w:r w:rsidRPr="008F2E05">
        <w:rPr>
          <w:rFonts w:ascii="Arial" w:hAnsi="Arial" w:cs="Arial"/>
          <w:b/>
          <w:sz w:val="24"/>
          <w:szCs w:val="24"/>
          <w:lang w:val="el-GR"/>
        </w:rPr>
        <w:t>.</w:t>
      </w:r>
      <w:r w:rsidRPr="008F2E05">
        <w:rPr>
          <w:rFonts w:ascii="Arial" w:hAnsi="Arial" w:cs="Arial"/>
          <w:b/>
          <w:sz w:val="24"/>
          <w:szCs w:val="24"/>
        </w:rPr>
        <w:t>cy </w:t>
      </w:r>
      <w:r w:rsidRPr="008F2E05">
        <w:rPr>
          <w:rFonts w:ascii="Arial" w:hAnsi="Arial" w:cs="Arial"/>
          <w:b/>
          <w:sz w:val="24"/>
          <w:szCs w:val="24"/>
          <w:lang w:val="el-GR"/>
        </w:rPr>
        <w:t xml:space="preserve">ή μέσω </w:t>
      </w:r>
      <w:proofErr w:type="spellStart"/>
      <w:r w:rsidRPr="008F2E05">
        <w:rPr>
          <w:rFonts w:ascii="Arial" w:hAnsi="Arial" w:cs="Arial"/>
          <w:b/>
          <w:sz w:val="24"/>
          <w:szCs w:val="24"/>
          <w:lang w:val="el-GR"/>
        </w:rPr>
        <w:t>παρόχου</w:t>
      </w:r>
      <w:proofErr w:type="spellEnd"/>
      <w:r w:rsidRPr="008F2E05">
        <w:rPr>
          <w:rFonts w:ascii="Arial" w:hAnsi="Arial" w:cs="Arial"/>
          <w:b/>
          <w:sz w:val="24"/>
          <w:szCs w:val="24"/>
          <w:lang w:val="el-GR"/>
        </w:rPr>
        <w:t xml:space="preserve"> πληρωμών που επιλέγει η Δημοκρατία (</w:t>
      </w:r>
      <w:r w:rsidRPr="008F2E05">
        <w:rPr>
          <w:rFonts w:ascii="Arial" w:hAnsi="Arial" w:cs="Arial"/>
          <w:b/>
          <w:sz w:val="24"/>
          <w:szCs w:val="24"/>
        </w:rPr>
        <w:t>JCC</w:t>
      </w:r>
      <w:r w:rsidRPr="008F2E05">
        <w:rPr>
          <w:rFonts w:ascii="Arial" w:hAnsi="Arial" w:cs="Arial"/>
          <w:b/>
          <w:sz w:val="24"/>
          <w:szCs w:val="24"/>
          <w:lang w:val="el-GR"/>
        </w:rPr>
        <w:t>).</w:t>
      </w:r>
      <w:r w:rsidRPr="00E21A91">
        <w:rPr>
          <w:rFonts w:ascii="Arial" w:hAnsi="Arial" w:cs="Arial"/>
          <w:sz w:val="24"/>
          <w:szCs w:val="24"/>
          <w:lang w:val="el-GR"/>
        </w:rPr>
        <w:t>Το εξώδικο δε μπορεί να πληρωθεί με δόσεις, ούτε   μπορεί να δοθεί παράταση του χρόνου αποπληρωμής του χρηματικού προστίμου.</w:t>
      </w:r>
    </w:p>
    <w:p w14:paraId="3A1656E9" w14:textId="77777777" w:rsidR="00E21A91" w:rsidRPr="00E21A91" w:rsidRDefault="00E21A91" w:rsidP="000B7DD0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val="el-GR"/>
        </w:rPr>
      </w:pPr>
      <w:r w:rsidRPr="00E21A91">
        <w:rPr>
          <w:rFonts w:ascii="Arial" w:hAnsi="Arial" w:cs="Arial"/>
          <w:sz w:val="24"/>
          <w:szCs w:val="24"/>
          <w:lang w:val="el-GR"/>
        </w:rPr>
        <w:t>Υπάρχουν παραβάσεις για τις οποίες δεν θα εκδίδεται εξώδικο και ο παραβάτης θα πρέπει να παρουσιαστεί ενώπιον Δικαστηρίου όταν ο αριθμός βαθμών ποινής υπερβαίνει το όριο, η υπέρβαση του ορίου ταχύτητας είναι πέραν του 75% του επιτρεπόμενου ορίου, ο παραβάτης δεν είναι κάτοχος άδειας οδήγησης ή έχει στερηθεί το δικαίωμα να κατέχει ή αποκτήσει άδεια οδήγησης και η κατηγορία άδειας οδηγού που κατέχει ο παραβάτης δε συνάδει με την κατηγορία της άδειας οδηγού που απαιτείται για την οδήγηση του οχήματος που εντοπίστηκε να οδηγεί.</w:t>
      </w:r>
    </w:p>
    <w:p w14:paraId="06110928" w14:textId="5114CE80" w:rsidR="00E21A91" w:rsidRPr="00E21A91" w:rsidRDefault="00E21A91" w:rsidP="000B7DD0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val="el-GR"/>
        </w:rPr>
      </w:pPr>
      <w:r w:rsidRPr="00E21A91">
        <w:rPr>
          <w:rFonts w:ascii="Arial" w:hAnsi="Arial" w:cs="Arial"/>
          <w:sz w:val="24"/>
          <w:szCs w:val="24"/>
          <w:lang w:val="el-GR"/>
        </w:rPr>
        <w:t>Όταν ο παραβάτης</w:t>
      </w:r>
      <w:r w:rsidRPr="001A6B50">
        <w:rPr>
          <w:rFonts w:ascii="Arial" w:hAnsi="Arial" w:cs="Arial"/>
          <w:sz w:val="24"/>
          <w:szCs w:val="24"/>
        </w:rPr>
        <w:t>  </w:t>
      </w:r>
      <w:r w:rsidRPr="00E21A91">
        <w:rPr>
          <w:rFonts w:ascii="Arial" w:hAnsi="Arial" w:cs="Arial"/>
          <w:sz w:val="24"/>
          <w:szCs w:val="24"/>
          <w:lang w:val="el-GR"/>
        </w:rPr>
        <w:t>δεν εντοπίζεται από το ταχυδρομείο ώστε να πα</w:t>
      </w:r>
      <w:r w:rsidR="008F2E05">
        <w:rPr>
          <w:rFonts w:ascii="Arial" w:hAnsi="Arial" w:cs="Arial"/>
          <w:sz w:val="24"/>
          <w:szCs w:val="24"/>
          <w:lang w:val="el-GR"/>
        </w:rPr>
        <w:t>ραλάβει τη συστημένη επιστολή/</w:t>
      </w:r>
      <w:r w:rsidRPr="00E21A91">
        <w:rPr>
          <w:rFonts w:ascii="Arial" w:hAnsi="Arial" w:cs="Arial"/>
          <w:sz w:val="24"/>
          <w:szCs w:val="24"/>
          <w:lang w:val="el-GR"/>
        </w:rPr>
        <w:t xml:space="preserve">(έντυπο </w:t>
      </w:r>
      <w:r w:rsidRPr="001A6B50">
        <w:rPr>
          <w:rFonts w:ascii="Arial" w:hAnsi="Arial" w:cs="Arial"/>
          <w:sz w:val="24"/>
          <w:szCs w:val="24"/>
        </w:rPr>
        <w:t>F</w:t>
      </w:r>
      <w:r w:rsidRPr="00E21A91">
        <w:rPr>
          <w:rFonts w:ascii="Arial" w:hAnsi="Arial" w:cs="Arial"/>
          <w:sz w:val="24"/>
          <w:szCs w:val="24"/>
          <w:lang w:val="el-GR"/>
        </w:rPr>
        <w:t>276</w:t>
      </w:r>
      <w:r w:rsidRPr="001A6B50">
        <w:rPr>
          <w:rFonts w:ascii="Arial" w:hAnsi="Arial" w:cs="Arial"/>
          <w:sz w:val="24"/>
          <w:szCs w:val="24"/>
        </w:rPr>
        <w:t>F</w:t>
      </w:r>
      <w:r w:rsidRPr="00E21A91">
        <w:rPr>
          <w:rFonts w:ascii="Arial" w:hAnsi="Arial" w:cs="Arial"/>
          <w:sz w:val="24"/>
          <w:szCs w:val="24"/>
          <w:lang w:val="el-GR"/>
        </w:rPr>
        <w:t xml:space="preserve">), αυτή τότε επιστρέφεται στην Ανάδοχο Εταιρεία και  ο </w:t>
      </w:r>
      <w:proofErr w:type="spellStart"/>
      <w:r w:rsidRPr="00E21A91">
        <w:rPr>
          <w:rFonts w:ascii="Arial" w:hAnsi="Arial" w:cs="Arial"/>
          <w:sz w:val="24"/>
          <w:szCs w:val="24"/>
          <w:lang w:val="el-GR"/>
        </w:rPr>
        <w:t>επιδότης</w:t>
      </w:r>
      <w:proofErr w:type="spellEnd"/>
      <w:r w:rsidRPr="00E21A91">
        <w:rPr>
          <w:rFonts w:ascii="Arial" w:hAnsi="Arial" w:cs="Arial"/>
          <w:sz w:val="24"/>
          <w:szCs w:val="24"/>
          <w:lang w:val="el-GR"/>
        </w:rPr>
        <w:t xml:space="preserve"> της εταιρείας θα καταβάλει δύο προσπάθειες για εντοπισμό και επίδοση του προστίμου στον παραβάτη.</w:t>
      </w:r>
      <w:r w:rsidR="008F2E05">
        <w:rPr>
          <w:rFonts w:ascii="Arial" w:hAnsi="Arial" w:cs="Arial"/>
          <w:sz w:val="24"/>
          <w:szCs w:val="24"/>
          <w:lang w:val="el-GR"/>
        </w:rPr>
        <w:t xml:space="preserve"> </w:t>
      </w:r>
      <w:r w:rsidRPr="00E21A91">
        <w:rPr>
          <w:rFonts w:ascii="Arial" w:hAnsi="Arial" w:cs="Arial"/>
          <w:sz w:val="24"/>
          <w:szCs w:val="24"/>
          <w:lang w:val="el-GR"/>
        </w:rPr>
        <w:t>Αν</w:t>
      </w:r>
      <w:r w:rsidRPr="001A6B50">
        <w:rPr>
          <w:rFonts w:ascii="Arial" w:hAnsi="Arial" w:cs="Arial"/>
          <w:sz w:val="24"/>
          <w:szCs w:val="24"/>
        </w:rPr>
        <w:t>  </w:t>
      </w:r>
      <w:r w:rsidRPr="00E21A91">
        <w:rPr>
          <w:rFonts w:ascii="Arial" w:hAnsi="Arial" w:cs="Arial"/>
          <w:sz w:val="24"/>
          <w:szCs w:val="24"/>
          <w:lang w:val="el-GR"/>
        </w:rPr>
        <w:t>και πάλι δεν καταστεί δυνατός ο εντοπισμός του, θα καταβάλλονται εκ νέου προσπάθειες από πλευράς Αστυνομίας.</w:t>
      </w:r>
    </w:p>
    <w:p w14:paraId="4503DC81" w14:textId="4D629538" w:rsidR="00E21A91" w:rsidRPr="00E21A91" w:rsidRDefault="00E21A91" w:rsidP="000B7DD0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val="el-GR"/>
        </w:rPr>
      </w:pPr>
      <w:r w:rsidRPr="00E21A91">
        <w:rPr>
          <w:rFonts w:ascii="Arial" w:hAnsi="Arial" w:cs="Arial"/>
          <w:sz w:val="24"/>
          <w:szCs w:val="24"/>
          <w:lang w:val="el-GR"/>
        </w:rPr>
        <w:t>Ο ιδιοκτήτης</w:t>
      </w:r>
      <w:r w:rsidR="008F2E05">
        <w:rPr>
          <w:rFonts w:ascii="Arial" w:hAnsi="Arial" w:cs="Arial"/>
          <w:sz w:val="24"/>
          <w:szCs w:val="24"/>
          <w:lang w:val="el-GR"/>
        </w:rPr>
        <w:t xml:space="preserve"> του οχήματος</w:t>
      </w:r>
      <w:r w:rsidRPr="00E21A91">
        <w:rPr>
          <w:rFonts w:ascii="Arial" w:hAnsi="Arial" w:cs="Arial"/>
          <w:sz w:val="24"/>
          <w:szCs w:val="24"/>
          <w:lang w:val="el-GR"/>
        </w:rPr>
        <w:t xml:space="preserve"> μπορεί να έχει πρόσβαση σε συγκεκριμένη ιστοσελίδα (</w:t>
      </w:r>
      <w:r w:rsidRPr="001A6B50">
        <w:rPr>
          <w:rFonts w:ascii="Arial" w:hAnsi="Arial" w:cs="Arial"/>
          <w:sz w:val="24"/>
          <w:szCs w:val="24"/>
        </w:rPr>
        <w:t>www</w:t>
      </w:r>
      <w:r w:rsidRPr="00E21A91">
        <w:rPr>
          <w:rFonts w:ascii="Arial" w:hAnsi="Arial" w:cs="Arial"/>
          <w:sz w:val="24"/>
          <w:szCs w:val="24"/>
          <w:lang w:val="el-GR"/>
        </w:rPr>
        <w:t>.</w:t>
      </w:r>
      <w:proofErr w:type="spellStart"/>
      <w:r w:rsidRPr="001A6B50">
        <w:rPr>
          <w:rFonts w:ascii="Arial" w:hAnsi="Arial" w:cs="Arial"/>
          <w:sz w:val="24"/>
          <w:szCs w:val="24"/>
        </w:rPr>
        <w:t>CyCameraSystem</w:t>
      </w:r>
      <w:proofErr w:type="spellEnd"/>
      <w:r w:rsidRPr="00E21A91">
        <w:rPr>
          <w:rFonts w:ascii="Arial" w:hAnsi="Arial" w:cs="Arial"/>
          <w:sz w:val="24"/>
          <w:szCs w:val="24"/>
          <w:lang w:val="el-GR"/>
        </w:rPr>
        <w:t>.</w:t>
      </w:r>
      <w:r w:rsidRPr="001A6B50">
        <w:rPr>
          <w:rFonts w:ascii="Arial" w:hAnsi="Arial" w:cs="Arial"/>
          <w:sz w:val="24"/>
          <w:szCs w:val="24"/>
        </w:rPr>
        <w:t>com</w:t>
      </w:r>
      <w:r w:rsidR="00456445" w:rsidRPr="00456445">
        <w:rPr>
          <w:rFonts w:ascii="Arial" w:hAnsi="Arial" w:cs="Arial"/>
          <w:sz w:val="24"/>
          <w:szCs w:val="24"/>
          <w:lang w:val="el-GR"/>
        </w:rPr>
        <w:t>.</w:t>
      </w:r>
      <w:r w:rsidR="00456445">
        <w:rPr>
          <w:rFonts w:ascii="Arial" w:hAnsi="Arial" w:cs="Arial"/>
          <w:sz w:val="24"/>
          <w:szCs w:val="24"/>
        </w:rPr>
        <w:t>cy</w:t>
      </w:r>
      <w:r w:rsidRPr="00E21A91">
        <w:rPr>
          <w:rFonts w:ascii="Arial" w:hAnsi="Arial" w:cs="Arial"/>
          <w:sz w:val="24"/>
          <w:szCs w:val="24"/>
          <w:lang w:val="el-GR"/>
        </w:rPr>
        <w:t>), ώστε να μπορεί να δει φωτογραφία του οχήματος και του οδηγού που διαπράττει την τροχαία παράβαση την ώρα της παράβασης ως επίσης και άλλες πληροφορίες, που αφορούν την παράβαση.</w:t>
      </w:r>
    </w:p>
    <w:p w14:paraId="0E82F831" w14:textId="58DABEC3" w:rsidR="00910025" w:rsidRDefault="00E21A91" w:rsidP="000B7DD0">
      <w:pPr>
        <w:spacing w:line="276" w:lineRule="auto"/>
        <w:ind w:firstLine="360"/>
        <w:jc w:val="both"/>
        <w:rPr>
          <w:rFonts w:ascii="Arial" w:hAnsi="Arial" w:cs="Arial"/>
          <w:sz w:val="24"/>
          <w:szCs w:val="24"/>
          <w:lang w:val="el-GR"/>
        </w:rPr>
      </w:pPr>
      <w:r w:rsidRPr="00E21A91">
        <w:rPr>
          <w:rFonts w:ascii="Arial" w:hAnsi="Arial" w:cs="Arial"/>
          <w:sz w:val="24"/>
          <w:szCs w:val="24"/>
          <w:lang w:val="el-GR"/>
        </w:rPr>
        <w:t xml:space="preserve">Για περισσότερες πληροφορίες το κοινό μπορεί να καλεί στον τηλεφωνικό αριθμό </w:t>
      </w:r>
      <w:r w:rsidRPr="000B7DD0">
        <w:rPr>
          <w:rFonts w:ascii="Arial" w:hAnsi="Arial" w:cs="Arial"/>
          <w:b/>
          <w:bCs/>
          <w:sz w:val="24"/>
          <w:szCs w:val="24"/>
          <w:lang w:val="el-GR"/>
        </w:rPr>
        <w:t>80008009</w:t>
      </w:r>
      <w:r w:rsidR="000B7DD0">
        <w:rPr>
          <w:rFonts w:ascii="Arial" w:hAnsi="Arial" w:cs="Arial"/>
          <w:sz w:val="24"/>
          <w:szCs w:val="24"/>
          <w:lang w:val="el-GR"/>
        </w:rPr>
        <w:t>.</w:t>
      </w:r>
    </w:p>
    <w:p w14:paraId="517818C9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75BBE93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5AAC1ED" w14:textId="6CD22AD5" w:rsidR="00910025" w:rsidRDefault="00910025" w:rsidP="0091002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D878B" w14:textId="77777777" w:rsidR="007534F4" w:rsidRDefault="007534F4" w:rsidP="00404DCD">
      <w:pPr>
        <w:spacing w:after="0" w:line="240" w:lineRule="auto"/>
      </w:pPr>
      <w:r>
        <w:separator/>
      </w:r>
    </w:p>
  </w:endnote>
  <w:endnote w:type="continuationSeparator" w:id="0">
    <w:p w14:paraId="526ECDD0" w14:textId="77777777" w:rsidR="007534F4" w:rsidRDefault="007534F4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456445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5F6BEEF0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0B7DD0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456445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C056D" w14:textId="77777777" w:rsidR="007534F4" w:rsidRDefault="007534F4" w:rsidP="00404DCD">
      <w:pPr>
        <w:spacing w:after="0" w:line="240" w:lineRule="auto"/>
      </w:pPr>
      <w:r>
        <w:separator/>
      </w:r>
    </w:p>
  </w:footnote>
  <w:footnote w:type="continuationSeparator" w:id="0">
    <w:p w14:paraId="7A5FA9EF" w14:textId="77777777" w:rsidR="007534F4" w:rsidRDefault="007534F4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F2E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970DD"/>
    <w:multiLevelType w:val="hybridMultilevel"/>
    <w:tmpl w:val="4FE6925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632FA"/>
    <w:multiLevelType w:val="hybridMultilevel"/>
    <w:tmpl w:val="D0FE5FF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14552455">
    <w:abstractNumId w:val="3"/>
  </w:num>
  <w:num w:numId="2" w16cid:durableId="1939410454">
    <w:abstractNumId w:val="0"/>
  </w:num>
  <w:num w:numId="3" w16cid:durableId="1286697722">
    <w:abstractNumId w:val="4"/>
  </w:num>
  <w:num w:numId="4" w16cid:durableId="71974501">
    <w:abstractNumId w:val="2"/>
  </w:num>
  <w:num w:numId="5" w16cid:durableId="1903131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A5670"/>
    <w:rsid w:val="000B7DD0"/>
    <w:rsid w:val="000C4133"/>
    <w:rsid w:val="000F0DE2"/>
    <w:rsid w:val="001146B8"/>
    <w:rsid w:val="00120CE0"/>
    <w:rsid w:val="00126482"/>
    <w:rsid w:val="001676C1"/>
    <w:rsid w:val="0017221E"/>
    <w:rsid w:val="001754CE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151E6"/>
    <w:rsid w:val="00221350"/>
    <w:rsid w:val="00232EF4"/>
    <w:rsid w:val="00241382"/>
    <w:rsid w:val="002846F8"/>
    <w:rsid w:val="002A36B7"/>
    <w:rsid w:val="002B7D60"/>
    <w:rsid w:val="002C59E0"/>
    <w:rsid w:val="002C7373"/>
    <w:rsid w:val="002D2AF6"/>
    <w:rsid w:val="002D2B6C"/>
    <w:rsid w:val="002E0F35"/>
    <w:rsid w:val="002F39DA"/>
    <w:rsid w:val="00303075"/>
    <w:rsid w:val="00313BCE"/>
    <w:rsid w:val="00320FCF"/>
    <w:rsid w:val="003215A4"/>
    <w:rsid w:val="00360C82"/>
    <w:rsid w:val="003640D2"/>
    <w:rsid w:val="0037600D"/>
    <w:rsid w:val="00385ECF"/>
    <w:rsid w:val="00392D30"/>
    <w:rsid w:val="003E4843"/>
    <w:rsid w:val="003E6F91"/>
    <w:rsid w:val="003F28D6"/>
    <w:rsid w:val="00404DCD"/>
    <w:rsid w:val="004059E7"/>
    <w:rsid w:val="004141AB"/>
    <w:rsid w:val="00422117"/>
    <w:rsid w:val="00426350"/>
    <w:rsid w:val="004548ED"/>
    <w:rsid w:val="00456445"/>
    <w:rsid w:val="00462303"/>
    <w:rsid w:val="00471CB5"/>
    <w:rsid w:val="0047204D"/>
    <w:rsid w:val="00472E46"/>
    <w:rsid w:val="004848E3"/>
    <w:rsid w:val="00484999"/>
    <w:rsid w:val="0049435F"/>
    <w:rsid w:val="0049765B"/>
    <w:rsid w:val="004A703B"/>
    <w:rsid w:val="004D6C1B"/>
    <w:rsid w:val="004E111F"/>
    <w:rsid w:val="004E690F"/>
    <w:rsid w:val="004F3C0C"/>
    <w:rsid w:val="0050342E"/>
    <w:rsid w:val="00504EE2"/>
    <w:rsid w:val="005270AB"/>
    <w:rsid w:val="0057084A"/>
    <w:rsid w:val="00570F0A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62488"/>
    <w:rsid w:val="006A2708"/>
    <w:rsid w:val="006A5A67"/>
    <w:rsid w:val="006B0D81"/>
    <w:rsid w:val="006B24E3"/>
    <w:rsid w:val="006D694A"/>
    <w:rsid w:val="006D71CB"/>
    <w:rsid w:val="006E70F8"/>
    <w:rsid w:val="006F2CC6"/>
    <w:rsid w:val="00714C62"/>
    <w:rsid w:val="00742DB4"/>
    <w:rsid w:val="00746D20"/>
    <w:rsid w:val="00751061"/>
    <w:rsid w:val="007534F4"/>
    <w:rsid w:val="00753F44"/>
    <w:rsid w:val="00765D18"/>
    <w:rsid w:val="00774E45"/>
    <w:rsid w:val="0078196F"/>
    <w:rsid w:val="00786D34"/>
    <w:rsid w:val="00795115"/>
    <w:rsid w:val="007A0C22"/>
    <w:rsid w:val="007B2A4A"/>
    <w:rsid w:val="007B32FE"/>
    <w:rsid w:val="007F6141"/>
    <w:rsid w:val="00800F4F"/>
    <w:rsid w:val="008104AE"/>
    <w:rsid w:val="00821FA1"/>
    <w:rsid w:val="008C3419"/>
    <w:rsid w:val="008D0965"/>
    <w:rsid w:val="008D4585"/>
    <w:rsid w:val="008F2E05"/>
    <w:rsid w:val="009027F4"/>
    <w:rsid w:val="00910025"/>
    <w:rsid w:val="0093510B"/>
    <w:rsid w:val="00955499"/>
    <w:rsid w:val="00996092"/>
    <w:rsid w:val="009B30D1"/>
    <w:rsid w:val="009B4EDD"/>
    <w:rsid w:val="009C570B"/>
    <w:rsid w:val="00A01AFB"/>
    <w:rsid w:val="00A23AF8"/>
    <w:rsid w:val="00A30B08"/>
    <w:rsid w:val="00A618C0"/>
    <w:rsid w:val="00A7681D"/>
    <w:rsid w:val="00A93AE2"/>
    <w:rsid w:val="00AF65D5"/>
    <w:rsid w:val="00B10ADB"/>
    <w:rsid w:val="00B263C2"/>
    <w:rsid w:val="00B36715"/>
    <w:rsid w:val="00B47C5B"/>
    <w:rsid w:val="00B62CBA"/>
    <w:rsid w:val="00B66E36"/>
    <w:rsid w:val="00B854F3"/>
    <w:rsid w:val="00BB1A70"/>
    <w:rsid w:val="00BB37AA"/>
    <w:rsid w:val="00BB4DCE"/>
    <w:rsid w:val="00BC1400"/>
    <w:rsid w:val="00BD3765"/>
    <w:rsid w:val="00BE6601"/>
    <w:rsid w:val="00BF41AD"/>
    <w:rsid w:val="00C141EA"/>
    <w:rsid w:val="00C30E78"/>
    <w:rsid w:val="00C53D14"/>
    <w:rsid w:val="00C55377"/>
    <w:rsid w:val="00C8195C"/>
    <w:rsid w:val="00C95152"/>
    <w:rsid w:val="00CA298E"/>
    <w:rsid w:val="00CA4376"/>
    <w:rsid w:val="00CA7498"/>
    <w:rsid w:val="00CC0EA3"/>
    <w:rsid w:val="00CC356E"/>
    <w:rsid w:val="00CE375F"/>
    <w:rsid w:val="00CE5EA3"/>
    <w:rsid w:val="00D00251"/>
    <w:rsid w:val="00D05CA0"/>
    <w:rsid w:val="00D54FB7"/>
    <w:rsid w:val="00D614E3"/>
    <w:rsid w:val="00D6514A"/>
    <w:rsid w:val="00D76280"/>
    <w:rsid w:val="00DB7912"/>
    <w:rsid w:val="00DE3B72"/>
    <w:rsid w:val="00DE6F76"/>
    <w:rsid w:val="00E05146"/>
    <w:rsid w:val="00E12E9A"/>
    <w:rsid w:val="00E20D90"/>
    <w:rsid w:val="00E21A91"/>
    <w:rsid w:val="00E25788"/>
    <w:rsid w:val="00E526B4"/>
    <w:rsid w:val="00E67BC3"/>
    <w:rsid w:val="00E94AD6"/>
    <w:rsid w:val="00EB5880"/>
    <w:rsid w:val="00EC05E8"/>
    <w:rsid w:val="00EE3C78"/>
    <w:rsid w:val="00EE6626"/>
    <w:rsid w:val="00EF142B"/>
    <w:rsid w:val="00EF18DA"/>
    <w:rsid w:val="00F0359E"/>
    <w:rsid w:val="00F11CB9"/>
    <w:rsid w:val="00F21F96"/>
    <w:rsid w:val="00F22FFA"/>
    <w:rsid w:val="00F33B03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5B994-B6F9-4CF6-80D4-EEB42070A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4</cp:revision>
  <cp:lastPrinted>2021-03-30T08:16:00Z</cp:lastPrinted>
  <dcterms:created xsi:type="dcterms:W3CDTF">2021-12-30T07:30:00Z</dcterms:created>
  <dcterms:modified xsi:type="dcterms:W3CDTF">2022-04-05T10:32:00Z</dcterms:modified>
</cp:coreProperties>
</file>